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945DC" w:rsidRDefault="00FA23F8" w:rsidP="004945DC">
      <w:pPr>
        <w:pStyle w:val="Heading1"/>
        <w:shd w:val="clear" w:color="auto" w:fill="4472C4" w:themeFill="accent1"/>
        <w:jc w:val="center"/>
        <w:rPr>
          <w:rFonts w:eastAsia="Times New Roman"/>
          <w:color w:val="FFFFFF" w:themeColor="background1"/>
          <w:sz w:val="28"/>
        </w:rPr>
      </w:pPr>
      <w:r w:rsidRPr="004945DC">
        <w:rPr>
          <w:rFonts w:eastAsia="Times New Roman"/>
          <w:color w:val="FFFFFF" w:themeColor="background1"/>
        </w:rPr>
        <w:t xml:space="preserve">2018 Annual Conference Agenda </w:t>
      </w:r>
      <w:r w:rsidR="004945DC">
        <w:rPr>
          <w:rFonts w:eastAsia="Times New Roman"/>
          <w:color w:val="FFFFFF" w:themeColor="background1"/>
        </w:rPr>
        <w:t>–</w:t>
      </w:r>
      <w:r w:rsidRPr="004945DC">
        <w:rPr>
          <w:rFonts w:eastAsia="Times New Roman"/>
          <w:color w:val="FFFFFF" w:themeColor="background1"/>
        </w:rPr>
        <w:t xml:space="preserve"> DRAFT</w:t>
      </w:r>
      <w:r w:rsidR="004945DC">
        <w:rPr>
          <w:rFonts w:eastAsia="Times New Roman"/>
          <w:color w:val="FFFFFF" w:themeColor="background1"/>
        </w:rPr>
        <w:t xml:space="preserve"> </w:t>
      </w:r>
      <w:r w:rsidR="004945DC" w:rsidRPr="004945DC">
        <w:rPr>
          <w:rFonts w:eastAsia="Times New Roman"/>
          <w:color w:val="FFFFFF" w:themeColor="background1"/>
          <w:sz w:val="28"/>
        </w:rPr>
        <w:t>(as of 8/24/18)</w:t>
      </w:r>
    </w:p>
    <w:p w:rsidR="00000000" w:rsidRPr="004945DC" w:rsidRDefault="00FA23F8" w:rsidP="004945DC">
      <w:pPr>
        <w:pStyle w:val="NoSpacing"/>
        <w:rPr>
          <w:b/>
        </w:rPr>
      </w:pPr>
      <w:r w:rsidRPr="004945DC">
        <w:rPr>
          <w:b/>
        </w:rPr>
        <w:t>Legend: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5850"/>
      </w:tblGrid>
      <w:tr w:rsidR="00000000" w:rsidTr="004945DC">
        <w:trPr>
          <w:divId w:val="723597577"/>
          <w:cantSplit/>
          <w:trHeight w:val="24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4945DC" w:rsidRDefault="00FA23F8" w:rsidP="004945DC">
            <w:pPr>
              <w:pStyle w:val="NoSpacing"/>
            </w:pPr>
            <w:r w:rsidRPr="004945DC">
              <w:t>Room is not available</w:t>
            </w:r>
          </w:p>
        </w:tc>
      </w:tr>
      <w:tr w:rsidR="00000000" w:rsidTr="004945DC">
        <w:trPr>
          <w:divId w:val="723597577"/>
          <w:cantSplit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4945DC" w:rsidRDefault="00FA23F8" w:rsidP="004945DC">
            <w:pPr>
              <w:pStyle w:val="NoSpacing"/>
            </w:pPr>
            <w:r w:rsidRPr="004945DC">
              <w:t>Room is available for a session</w:t>
            </w:r>
          </w:p>
        </w:tc>
      </w:tr>
      <w:tr w:rsidR="00000000" w:rsidTr="004945DC">
        <w:trPr>
          <w:divId w:val="723597577"/>
          <w:cantSplit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4945DC" w:rsidRDefault="00FA23F8" w:rsidP="004945DC">
            <w:pPr>
              <w:pStyle w:val="NoSpacing"/>
            </w:pPr>
            <w:r w:rsidRPr="004945DC">
              <w:t>Closed session (talk to leader if you would like an invite)</w:t>
            </w:r>
          </w:p>
        </w:tc>
      </w:tr>
      <w:tr w:rsidR="00000000" w:rsidTr="004945DC">
        <w:trPr>
          <w:divId w:val="723597577"/>
          <w:cantSplit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4945DC" w:rsidRDefault="00FA23F8" w:rsidP="004945DC">
            <w:pPr>
              <w:pStyle w:val="NoSpacing"/>
            </w:pPr>
            <w:r w:rsidRPr="004945DC">
              <w:t>Tentative</w:t>
            </w:r>
          </w:p>
        </w:tc>
      </w:tr>
    </w:tbl>
    <w:tbl>
      <w:tblPr>
        <w:tblW w:w="48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180"/>
        <w:gridCol w:w="1775"/>
        <w:gridCol w:w="1697"/>
        <w:gridCol w:w="2075"/>
        <w:gridCol w:w="1454"/>
      </w:tblGrid>
      <w:tr w:rsidR="00000000" w:rsidTr="004945DC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Monday, November 12th</w:t>
            </w:r>
          </w:p>
        </w:tc>
      </w:tr>
      <w:tr w:rsidR="00000000" w:rsidTr="004945DC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 Slot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5</w:t>
            </w: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8:00 am - 10:00 am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Traceability Working Group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Executive Committee (closed)</w:t>
            </w:r>
          </w:p>
          <w:p w:rsidR="00000000" w:rsidRDefault="00FA23F8">
            <w:pPr>
              <w:pStyle w:val="NormalWeb"/>
            </w:pPr>
            <w:r>
              <w:t>Tannehill</w:t>
            </w: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9:30 am - 11:00 am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Gateway to Ag Careers Orientation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 am-12:00 pm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TENTATIVE: Decision Modeling Notation (DMN) &amp; </w:t>
            </w:r>
            <w:r>
              <w:rPr>
                <w:rFonts w:eastAsia="Times New Roman"/>
              </w:rPr>
              <w:t>Business Process Modeling (BPMN)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Mix Ticket Working Group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 am - 1:00 pm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First Time Attendees</w:t>
            </w:r>
          </w:p>
          <w:p w:rsidR="00000000" w:rsidRDefault="00FA23F8">
            <w:pPr>
              <w:pStyle w:val="NormalWeb"/>
            </w:pPr>
            <w:r>
              <w:t>(Creekside)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 - 2:00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on your 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2:00 pm - 3:45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AgGateway Business Meeting (General Session)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3:45 pm- 4:00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4:00 pm - 5:00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Keynote Speaker (General Session)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5:00 pm - 5:30 pm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&amp; Greet for New Member Companies (Invitation Only)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5:30 pm - 7:30 pm</w:t>
            </w:r>
          </w:p>
        </w:tc>
        <w:tc>
          <w:tcPr>
            <w:tcW w:w="43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Opening Networking Reception (The Backyard)</w:t>
            </w:r>
          </w:p>
        </w:tc>
      </w:tr>
      <w:tr w:rsidR="00000000" w:rsidTr="004945DC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Tuesday, November 13</w:t>
            </w:r>
            <w:r w:rsidRPr="004945DC">
              <w:rPr>
                <w:rFonts w:eastAsia="Times New Roman"/>
                <w:vertAlign w:val="superscript"/>
              </w:rPr>
              <w:t>th</w:t>
            </w:r>
          </w:p>
        </w:tc>
      </w:tr>
      <w:tr w:rsidR="00000000" w:rsidTr="004945DC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 Slot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5</w:t>
            </w: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8:30 am - 9:20 am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 Retail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Crop Nutrition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Precision Ag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Crop Protection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9:30 am - 10:20 am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Allied Provider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Specialty Chemical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Grain &amp; Feed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 Council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10:20 am - 11:00 am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11:00 am - 12:00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Emerging Technology Speaker (General Session)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12:00 pm - 1:30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on your 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1:30 pm - 2:30 pm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&amp; Guidelines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Directory Oversight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Communication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Council Leadership Meeting (by invitation only)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2:30 pm - 3:00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3:00 pm - 4:00 pm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Architecture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Conference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Membership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Joint SBOD/OMB Meeting (Closed)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4:00 pm - 5:00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Ag Industry Speaker (General Session)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5:30 pm - 7:30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Networking Reception (The Backyard)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Wednesday, November 14th </w:t>
            </w:r>
          </w:p>
        </w:tc>
      </w:tr>
      <w:tr w:rsidR="00000000" w:rsidTr="004945DC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 Slot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Session 5</w:t>
            </w: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8:30 am - 9:30 am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Educational Session - (AGW education)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Project Success (Business Track)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Building an ADAPT API (Technical)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Traceability Justification (business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9:45 am - 10:00 am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Emerging Technology (Technical Track)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pStyle w:val="NormalWeb"/>
            </w:pPr>
            <w:r>
              <w:t>Impacts on Ag Initiative (Business Track)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AgGateway Global Network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Traceability (technical)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 am - 12:00 pm</w:t>
            </w:r>
          </w:p>
        </w:tc>
        <w:tc>
          <w:tcPr>
            <w:tcW w:w="43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Grower Speaker (General Session)</w:t>
            </w: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 pm - 1:30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Networking Lunch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Strategic Board (Closed)</w:t>
            </w: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2:00 pm - 4:00 pm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Tentative Q</w:t>
            </w:r>
            <w:bookmarkStart w:id="0" w:name="_GoBack"/>
            <w:bookmarkEnd w:id="0"/>
            <w:r>
              <w:rPr>
                <w:rFonts w:eastAsia="Times New Roman"/>
              </w:rPr>
              <w:t>uick Connect Session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 Council GTIN Working Group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Observations &amp; Measurements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Operational Management Board (Invitation only)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4:00 pm - 4:30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Break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  <w:tr w:rsidR="00000000" w:rsidTr="004945DC">
        <w:trPr>
          <w:cantSplit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4:30 pm - 5:30 pm</w:t>
            </w: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Closing Session (General Session)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000000" w:rsidRDefault="00FA23F8">
            <w:pPr>
              <w:rPr>
                <w:rFonts w:eastAsia="Times New Roman"/>
              </w:rPr>
            </w:pPr>
          </w:p>
        </w:tc>
      </w:tr>
    </w:tbl>
    <w:p w:rsidR="00FA23F8" w:rsidRDefault="00FA23F8" w:rsidP="004945DC">
      <w:pPr>
        <w:pStyle w:val="NormalWeb"/>
      </w:pPr>
    </w:p>
    <w:sectPr w:rsidR="00FA23F8" w:rsidSect="00494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DC"/>
    <w:rsid w:val="004945DC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97B7A"/>
  <w15:chartTrackingRefBased/>
  <w15:docId w15:val="{304B2F6D-9CDB-4112-B119-6E8FF91F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945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Annual Conference Agenda - DRAFT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Annual Conference Agenda - DRAFT</dc:title>
  <dc:subject/>
  <dc:creator>maril</dc:creator>
  <cp:keywords/>
  <dc:description/>
  <cp:lastModifiedBy> </cp:lastModifiedBy>
  <cp:revision>2</cp:revision>
  <dcterms:created xsi:type="dcterms:W3CDTF">2018-08-24T23:09:00Z</dcterms:created>
  <dcterms:modified xsi:type="dcterms:W3CDTF">2018-08-24T23:09:00Z</dcterms:modified>
</cp:coreProperties>
</file>